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E3" w:rsidRPr="00CD2342" w:rsidRDefault="00424CE3" w:rsidP="00424CE3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EFFFE"/>
          <w:lang w:eastAsia="pt-BR"/>
        </w:rPr>
      </w:pPr>
      <w:r w:rsidRPr="00CD2342">
        <w:rPr>
          <w:rFonts w:ascii="Arial" w:hAnsi="Arial" w:cs="Arial"/>
          <w:b/>
          <w:sz w:val="24"/>
          <w:szCs w:val="24"/>
        </w:rPr>
        <w:t> </w:t>
      </w:r>
      <w:r w:rsidRPr="00CD2342">
        <w:rPr>
          <w:rFonts w:ascii="Arial" w:eastAsia="Times New Roman" w:hAnsi="Arial" w:cs="Arial"/>
          <w:b/>
          <w:sz w:val="24"/>
          <w:szCs w:val="24"/>
          <w:shd w:val="clear" w:color="auto" w:fill="FEFFFE"/>
          <w:lang w:eastAsia="pt-BR"/>
        </w:rPr>
        <w:t>EDITAL DE LEILÃO</w:t>
      </w:r>
    </w:p>
    <w:p w:rsidR="00424CE3" w:rsidRPr="00CD2342" w:rsidRDefault="00424CE3" w:rsidP="00424CE3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EFFFE"/>
          <w:lang w:eastAsia="pt-BR"/>
        </w:rPr>
      </w:pPr>
      <w:r w:rsidRPr="00CD2342">
        <w:rPr>
          <w:rFonts w:ascii="Arial" w:eastAsia="Times New Roman" w:hAnsi="Arial" w:cs="Arial"/>
          <w:b/>
          <w:sz w:val="24"/>
          <w:szCs w:val="24"/>
          <w:shd w:val="clear" w:color="auto" w:fill="FEFFFE"/>
          <w:lang w:eastAsia="pt-BR"/>
        </w:rPr>
        <w:t>42ª Vara do Trabalho de Belo Horizonte</w:t>
      </w:r>
    </w:p>
    <w:p w:rsidR="00424CE3" w:rsidRPr="00CD2342" w:rsidRDefault="00424CE3" w:rsidP="00424CE3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EFFFE"/>
          <w:lang w:eastAsia="pt-BR"/>
        </w:rPr>
      </w:pPr>
      <w:r w:rsidRPr="00CD2342">
        <w:rPr>
          <w:rFonts w:ascii="Arial" w:eastAsia="Times New Roman" w:hAnsi="Arial" w:cs="Arial"/>
          <w:b/>
          <w:sz w:val="24"/>
          <w:szCs w:val="24"/>
          <w:shd w:val="clear" w:color="auto" w:fill="FEFFFE"/>
          <w:lang w:eastAsia="pt-BR"/>
        </w:rPr>
        <w:t>Rua Mato Grosso, 468, 11° andar - Barro Preto 30190-080</w:t>
      </w:r>
    </w:p>
    <w:p w:rsidR="00424CE3" w:rsidRPr="00CD2342" w:rsidRDefault="00424CE3" w:rsidP="00424CE3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EFFFE"/>
          <w:lang w:eastAsia="pt-BR"/>
        </w:rPr>
      </w:pPr>
      <w:r w:rsidRPr="00CD2342">
        <w:rPr>
          <w:rFonts w:ascii="Arial" w:eastAsia="Times New Roman" w:hAnsi="Arial" w:cs="Arial"/>
          <w:b/>
          <w:sz w:val="24"/>
          <w:szCs w:val="24"/>
          <w:shd w:val="clear" w:color="auto" w:fill="FEFFFE"/>
          <w:lang w:eastAsia="pt-BR"/>
        </w:rPr>
        <w:t>Belo Horizonte - MG</w:t>
      </w:r>
    </w:p>
    <w:p w:rsidR="00424CE3" w:rsidRPr="00CD2342" w:rsidRDefault="00424CE3" w:rsidP="00424CE3">
      <w:pPr>
        <w:pStyle w:val="SemEspaament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424CE3" w:rsidRPr="00CD2342" w:rsidRDefault="00424CE3" w:rsidP="00424CE3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D2342">
        <w:rPr>
          <w:rFonts w:ascii="Arial" w:hAnsi="Arial" w:cs="Arial"/>
          <w:b/>
          <w:bCs/>
          <w:sz w:val="24"/>
          <w:szCs w:val="24"/>
          <w:lang w:bidi="hi-IN"/>
        </w:rPr>
        <w:t>PROCESSO nº:</w:t>
      </w:r>
      <w:proofErr w:type="gramStart"/>
      <w:r w:rsidRPr="00CD2342">
        <w:rPr>
          <w:rFonts w:ascii="Arial" w:hAnsi="Arial" w:cs="Arial"/>
          <w:b/>
          <w:bCs/>
          <w:sz w:val="24"/>
          <w:szCs w:val="24"/>
          <w:lang w:bidi="hi-IN"/>
        </w:rPr>
        <w:t xml:space="preserve"> </w:t>
      </w:r>
      <w:r w:rsidRPr="00CD2342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CD2342">
        <w:rPr>
          <w:rFonts w:ascii="Arial" w:hAnsi="Arial" w:cs="Arial"/>
          <w:b/>
          <w:sz w:val="24"/>
          <w:szCs w:val="24"/>
        </w:rPr>
        <w:t xml:space="preserve">0010482-16.2018.5.03.0180 </w:t>
      </w:r>
    </w:p>
    <w:p w:rsidR="00424CE3" w:rsidRPr="00CD2342" w:rsidRDefault="00424CE3" w:rsidP="00424CE3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D2342">
        <w:rPr>
          <w:rFonts w:ascii="Arial" w:hAnsi="Arial" w:cs="Arial"/>
          <w:b/>
          <w:sz w:val="24"/>
          <w:szCs w:val="24"/>
        </w:rPr>
        <w:t>AUTOR: CLAUDIO MANACES DE CASTRO</w:t>
      </w:r>
    </w:p>
    <w:p w:rsidR="00424CE3" w:rsidRPr="00CD2342" w:rsidRDefault="00424CE3" w:rsidP="00424CE3">
      <w:pPr>
        <w:pStyle w:val="SemEspaament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bidi="hi-IN"/>
        </w:rPr>
      </w:pPr>
      <w:r w:rsidRPr="00CD2342">
        <w:rPr>
          <w:rFonts w:ascii="Arial" w:hAnsi="Arial" w:cs="Arial"/>
          <w:b/>
          <w:sz w:val="24"/>
          <w:szCs w:val="24"/>
        </w:rPr>
        <w:t xml:space="preserve"> RÉU: SERVICOS DE ASSESSORIAS ESPECIAIS LTDA-ME SERAES - ME, ANDREA BARBOSA CURY, JORGE MASSUHA CURY</w:t>
      </w:r>
    </w:p>
    <w:p w:rsidR="00424CE3" w:rsidRPr="00CD2342" w:rsidRDefault="00424CE3" w:rsidP="00424CE3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24CE3" w:rsidRPr="00CD2342" w:rsidRDefault="00424CE3" w:rsidP="00424CE3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  <w:lang w:bidi="hi-IN"/>
        </w:rPr>
      </w:pPr>
      <w:r w:rsidRPr="00CD2342">
        <w:rPr>
          <w:rFonts w:ascii="Arial" w:hAnsi="Arial" w:cs="Arial"/>
          <w:b/>
          <w:bCs/>
          <w:sz w:val="24"/>
          <w:szCs w:val="24"/>
          <w:lang w:bidi="hi-IN"/>
        </w:rPr>
        <w:t>DATA DO</w:t>
      </w:r>
      <w:proofErr w:type="gramStart"/>
      <w:r w:rsidRPr="00CD2342">
        <w:rPr>
          <w:rFonts w:ascii="Arial" w:hAnsi="Arial" w:cs="Arial"/>
          <w:b/>
          <w:bCs/>
          <w:sz w:val="24"/>
          <w:szCs w:val="24"/>
          <w:lang w:bidi="hi-IN"/>
        </w:rPr>
        <w:t xml:space="preserve">  </w:t>
      </w:r>
      <w:proofErr w:type="gramEnd"/>
      <w:r w:rsidRPr="00CD2342">
        <w:rPr>
          <w:rFonts w:ascii="Arial" w:hAnsi="Arial" w:cs="Arial"/>
          <w:b/>
          <w:bCs/>
          <w:sz w:val="24"/>
          <w:szCs w:val="24"/>
          <w:lang w:bidi="hi-IN"/>
        </w:rPr>
        <w:t>LEILÃO:</w:t>
      </w:r>
      <w:r w:rsidR="00921C65">
        <w:rPr>
          <w:rFonts w:ascii="Arial" w:hAnsi="Arial" w:cs="Arial"/>
          <w:b/>
          <w:sz w:val="24"/>
          <w:szCs w:val="24"/>
          <w:lang w:bidi="hi-IN"/>
        </w:rPr>
        <w:t xml:space="preserve"> 09/10</w:t>
      </w:r>
      <w:r w:rsidRPr="00CD2342">
        <w:rPr>
          <w:rFonts w:ascii="Arial" w:hAnsi="Arial" w:cs="Arial"/>
          <w:b/>
          <w:sz w:val="24"/>
          <w:szCs w:val="24"/>
          <w:lang w:bidi="hi-IN"/>
        </w:rPr>
        <w:t>/2020, às 14:00 horas.</w:t>
      </w:r>
    </w:p>
    <w:p w:rsidR="00424CE3" w:rsidRPr="00CD2342" w:rsidRDefault="00424CE3" w:rsidP="00424CE3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  <w:lang w:bidi="hi-IN"/>
        </w:rPr>
      </w:pPr>
      <w:r w:rsidRPr="00CD2342">
        <w:rPr>
          <w:rFonts w:ascii="Arial" w:hAnsi="Arial" w:cs="Arial"/>
          <w:b/>
          <w:sz w:val="24"/>
          <w:szCs w:val="24"/>
          <w:lang w:bidi="hi-IN"/>
        </w:rPr>
        <w:t>DATA DO LEILÃO:</w:t>
      </w:r>
      <w:proofErr w:type="gramStart"/>
      <w:r w:rsidRPr="00CD2342">
        <w:rPr>
          <w:rFonts w:ascii="Arial" w:hAnsi="Arial" w:cs="Arial"/>
          <w:b/>
          <w:sz w:val="24"/>
          <w:szCs w:val="24"/>
          <w:lang w:bidi="hi-IN"/>
        </w:rPr>
        <w:t xml:space="preserve"> </w:t>
      </w:r>
      <w:r w:rsidR="001F3587" w:rsidRPr="00CD2342">
        <w:rPr>
          <w:rFonts w:ascii="Arial" w:hAnsi="Arial" w:cs="Arial"/>
          <w:b/>
          <w:sz w:val="24"/>
          <w:szCs w:val="24"/>
          <w:lang w:bidi="hi-IN"/>
        </w:rPr>
        <w:t xml:space="preserve"> </w:t>
      </w:r>
      <w:proofErr w:type="gramEnd"/>
      <w:r w:rsidR="00921C65">
        <w:rPr>
          <w:rFonts w:ascii="Arial" w:hAnsi="Arial" w:cs="Arial"/>
          <w:b/>
          <w:sz w:val="24"/>
          <w:szCs w:val="24"/>
          <w:lang w:bidi="hi-IN"/>
        </w:rPr>
        <w:t>12/11</w:t>
      </w:r>
      <w:r w:rsidRPr="00CD2342">
        <w:rPr>
          <w:rFonts w:ascii="Arial" w:hAnsi="Arial" w:cs="Arial"/>
          <w:b/>
          <w:sz w:val="24"/>
          <w:szCs w:val="24"/>
          <w:lang w:bidi="hi-IN"/>
        </w:rPr>
        <w:t xml:space="preserve">/2020, às 14:00 horas. </w:t>
      </w:r>
    </w:p>
    <w:p w:rsidR="00424CE3" w:rsidRPr="00CD2342" w:rsidRDefault="00424CE3" w:rsidP="00424CE3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24CE3" w:rsidRDefault="00424CE3" w:rsidP="00424CE3">
      <w:pPr>
        <w:pStyle w:val="SemEspaamento"/>
        <w:spacing w:line="276" w:lineRule="auto"/>
        <w:jc w:val="both"/>
        <w:rPr>
          <w:rFonts w:ascii="Arial" w:eastAsia="SimSun" w:hAnsi="Arial" w:cs="Arial"/>
          <w:b/>
          <w:sz w:val="24"/>
          <w:szCs w:val="24"/>
          <w:shd w:val="clear" w:color="auto" w:fill="FEFFFE"/>
          <w:lang w:eastAsia="zh-CN" w:bidi="hi-IN"/>
        </w:rPr>
      </w:pPr>
      <w:r w:rsidRPr="00CD2342">
        <w:rPr>
          <w:rFonts w:ascii="Arial" w:eastAsia="SimSun" w:hAnsi="Arial" w:cs="Arial"/>
          <w:b/>
          <w:bCs/>
          <w:sz w:val="24"/>
          <w:szCs w:val="24"/>
          <w:shd w:val="clear" w:color="auto" w:fill="FEFFFE"/>
          <w:lang w:eastAsia="zh-CN" w:bidi="hi-IN"/>
        </w:rPr>
        <w:t>LOCAL</w:t>
      </w:r>
      <w:r w:rsidRPr="00CD2342">
        <w:rPr>
          <w:rFonts w:ascii="Arial" w:eastAsia="SimSun" w:hAnsi="Arial" w:cs="Arial"/>
          <w:b/>
          <w:sz w:val="24"/>
          <w:szCs w:val="24"/>
          <w:shd w:val="clear" w:color="auto" w:fill="FEFFFE"/>
          <w:lang w:eastAsia="zh-CN" w:bidi="hi-IN"/>
        </w:rPr>
        <w:t xml:space="preserve">: Auditório do BH </w:t>
      </w:r>
      <w:proofErr w:type="spellStart"/>
      <w:r w:rsidRPr="00CD2342">
        <w:rPr>
          <w:rFonts w:ascii="Arial" w:eastAsia="SimSun" w:hAnsi="Arial" w:cs="Arial"/>
          <w:b/>
          <w:sz w:val="24"/>
          <w:szCs w:val="24"/>
          <w:shd w:val="clear" w:color="auto" w:fill="FEFFFE"/>
          <w:lang w:eastAsia="zh-CN" w:bidi="hi-IN"/>
        </w:rPr>
        <w:t>Palace</w:t>
      </w:r>
      <w:proofErr w:type="spellEnd"/>
      <w:r w:rsidRPr="00CD2342">
        <w:rPr>
          <w:rFonts w:ascii="Arial" w:eastAsia="SimSun" w:hAnsi="Arial" w:cs="Arial"/>
          <w:b/>
          <w:sz w:val="24"/>
          <w:szCs w:val="24"/>
          <w:shd w:val="clear" w:color="auto" w:fill="FEFFFE"/>
          <w:lang w:eastAsia="zh-CN" w:bidi="hi-IN"/>
        </w:rPr>
        <w:t xml:space="preserve"> Hotel, situado na Av. Augusto de Lima, n° 1.147, Bairro Barro Preto, em Belo Horizonte/MG. </w:t>
      </w:r>
    </w:p>
    <w:p w:rsidR="00921C65" w:rsidRPr="00CD2342" w:rsidRDefault="00921C65" w:rsidP="00424CE3">
      <w:pPr>
        <w:pStyle w:val="SemEspaamento"/>
        <w:spacing w:line="276" w:lineRule="auto"/>
        <w:jc w:val="both"/>
        <w:rPr>
          <w:rFonts w:ascii="Arial" w:eastAsia="SimSun" w:hAnsi="Arial" w:cs="Arial"/>
          <w:b/>
          <w:sz w:val="24"/>
          <w:szCs w:val="24"/>
          <w:shd w:val="clear" w:color="auto" w:fill="FEFFFE"/>
          <w:lang w:eastAsia="zh-CN" w:bidi="hi-IN"/>
        </w:rPr>
      </w:pPr>
      <w:r>
        <w:rPr>
          <w:rFonts w:ascii="Arial" w:eastAsia="SimSun" w:hAnsi="Arial" w:cs="Arial"/>
          <w:b/>
          <w:sz w:val="24"/>
          <w:szCs w:val="24"/>
          <w:shd w:val="clear" w:color="auto" w:fill="FEFFFE"/>
          <w:lang w:eastAsia="zh-CN" w:bidi="hi-IN"/>
        </w:rPr>
        <w:t xml:space="preserve">E na forma virtual com o devido cadastro no site </w:t>
      </w:r>
      <w:hyperlink r:id="rId5" w:history="1">
        <w:r w:rsidRPr="00E91FD4">
          <w:rPr>
            <w:rStyle w:val="Hyperlink"/>
            <w:rFonts w:ascii="Arial" w:eastAsia="SimSun" w:hAnsi="Arial" w:cs="Arial"/>
            <w:b/>
            <w:sz w:val="24"/>
            <w:szCs w:val="24"/>
            <w:shd w:val="clear" w:color="auto" w:fill="FEFFFE"/>
            <w:lang w:eastAsia="zh-CN" w:bidi="hi-IN"/>
          </w:rPr>
          <w:t>WWW.arnaldoleiloes.com.br</w:t>
        </w:r>
      </w:hyperlink>
      <w:r>
        <w:rPr>
          <w:rFonts w:ascii="Arial" w:eastAsia="SimSun" w:hAnsi="Arial" w:cs="Arial"/>
          <w:b/>
          <w:sz w:val="24"/>
          <w:szCs w:val="24"/>
          <w:shd w:val="clear" w:color="auto" w:fill="FEFFFE"/>
          <w:lang w:eastAsia="zh-CN" w:bidi="hi-IN"/>
        </w:rPr>
        <w:t xml:space="preserve">. </w:t>
      </w:r>
    </w:p>
    <w:p w:rsidR="00424CE3" w:rsidRPr="00CD2342" w:rsidRDefault="00424CE3" w:rsidP="00424CE3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  <w:shd w:val="clear" w:color="auto" w:fill="FEFFFE"/>
        </w:rPr>
      </w:pPr>
    </w:p>
    <w:p w:rsidR="00CE2D5C" w:rsidRPr="00CD2342" w:rsidRDefault="00424CE3" w:rsidP="00424CE3">
      <w:pPr>
        <w:jc w:val="both"/>
        <w:rPr>
          <w:rFonts w:ascii="Arial" w:eastAsia="SimSun" w:hAnsi="Arial" w:cs="Arial"/>
          <w:b/>
          <w:bCs/>
          <w:sz w:val="24"/>
          <w:szCs w:val="24"/>
          <w:shd w:val="clear" w:color="auto" w:fill="FEFFFE"/>
          <w:lang w:eastAsia="zh-CN" w:bidi="hi-IN"/>
        </w:rPr>
      </w:pPr>
      <w:r w:rsidRPr="00CD2342">
        <w:rPr>
          <w:rFonts w:ascii="Arial" w:eastAsia="SimSun" w:hAnsi="Arial" w:cs="Arial"/>
          <w:b/>
          <w:bCs/>
          <w:sz w:val="24"/>
          <w:szCs w:val="24"/>
          <w:shd w:val="clear" w:color="auto" w:fill="FEFFFE"/>
          <w:lang w:eastAsia="zh-CN" w:bidi="hi-IN"/>
        </w:rPr>
        <w:t xml:space="preserve">DESCRIÇÃO DOS BENS: </w:t>
      </w:r>
      <w:r w:rsidR="00CE2D5C" w:rsidRPr="00CD2342">
        <w:rPr>
          <w:rFonts w:ascii="Arial" w:eastAsia="SimSun" w:hAnsi="Arial" w:cs="Arial"/>
          <w:b/>
          <w:bCs/>
          <w:sz w:val="24"/>
          <w:szCs w:val="24"/>
          <w:shd w:val="clear" w:color="auto" w:fill="FEFFFE"/>
          <w:lang w:eastAsia="zh-CN" w:bidi="hi-IN"/>
        </w:rPr>
        <w:t xml:space="preserve">01(um) veículo placa HGS </w:t>
      </w:r>
      <w:r w:rsidR="00BC197E">
        <w:rPr>
          <w:rFonts w:ascii="Arial" w:eastAsia="SimSun" w:hAnsi="Arial" w:cs="Arial"/>
          <w:b/>
          <w:bCs/>
          <w:sz w:val="24"/>
          <w:szCs w:val="24"/>
          <w:shd w:val="clear" w:color="auto" w:fill="FEFFFE"/>
          <w:lang w:eastAsia="zh-CN" w:bidi="hi-IN"/>
        </w:rPr>
        <w:t>–</w:t>
      </w:r>
      <w:r w:rsidR="00CE2D5C" w:rsidRPr="00CD2342">
        <w:rPr>
          <w:rFonts w:ascii="Arial" w:eastAsia="SimSun" w:hAnsi="Arial" w:cs="Arial"/>
          <w:b/>
          <w:bCs/>
          <w:sz w:val="24"/>
          <w:szCs w:val="24"/>
          <w:shd w:val="clear" w:color="auto" w:fill="FEFFFE"/>
          <w:lang w:eastAsia="zh-CN" w:bidi="hi-IN"/>
        </w:rPr>
        <w:t xml:space="preserve"> 1681</w:t>
      </w:r>
      <w:r w:rsidR="00BC197E">
        <w:rPr>
          <w:rFonts w:ascii="Arial" w:eastAsia="SimSun" w:hAnsi="Arial" w:cs="Arial"/>
          <w:b/>
          <w:bCs/>
          <w:sz w:val="24"/>
          <w:szCs w:val="24"/>
          <w:shd w:val="clear" w:color="auto" w:fill="FEFFFE"/>
          <w:lang w:eastAsia="zh-CN" w:bidi="hi-IN"/>
        </w:rPr>
        <w:t>,</w:t>
      </w:r>
      <w:proofErr w:type="gramStart"/>
      <w:r w:rsidR="00BC197E">
        <w:rPr>
          <w:rFonts w:ascii="Arial" w:eastAsia="SimSun" w:hAnsi="Arial" w:cs="Arial"/>
          <w:b/>
          <w:bCs/>
          <w:sz w:val="24"/>
          <w:szCs w:val="24"/>
          <w:shd w:val="clear" w:color="auto" w:fill="FEFFFE"/>
          <w:lang w:eastAsia="zh-CN" w:bidi="hi-IN"/>
        </w:rPr>
        <w:t xml:space="preserve"> </w:t>
      </w:r>
      <w:r w:rsidR="00BC197E" w:rsidRPr="00CD2342">
        <w:rPr>
          <w:rFonts w:ascii="Arial" w:eastAsia="SimSun" w:hAnsi="Arial" w:cs="Arial"/>
          <w:b/>
          <w:bCs/>
          <w:sz w:val="24"/>
          <w:szCs w:val="24"/>
          <w:shd w:val="clear" w:color="auto" w:fill="FEFFFE"/>
          <w:lang w:eastAsia="zh-CN" w:bidi="hi-IN"/>
        </w:rPr>
        <w:t xml:space="preserve"> </w:t>
      </w:r>
      <w:proofErr w:type="gramEnd"/>
      <w:r w:rsidR="00BC197E" w:rsidRPr="00CD2342">
        <w:rPr>
          <w:rFonts w:ascii="Arial" w:eastAsia="SimSun" w:hAnsi="Arial" w:cs="Arial"/>
          <w:b/>
          <w:bCs/>
          <w:sz w:val="24"/>
          <w:szCs w:val="24"/>
          <w:shd w:val="clear" w:color="auto" w:fill="FEFFFE"/>
          <w:lang w:eastAsia="zh-CN" w:bidi="hi-IN"/>
        </w:rPr>
        <w:t>marca</w:t>
      </w:r>
      <w:r w:rsidR="00CE2D5C" w:rsidRPr="00CD2342">
        <w:rPr>
          <w:rFonts w:ascii="Arial" w:eastAsia="SimSun" w:hAnsi="Arial" w:cs="Arial"/>
          <w:b/>
          <w:bCs/>
          <w:sz w:val="24"/>
          <w:szCs w:val="24"/>
          <w:shd w:val="clear" w:color="auto" w:fill="FEFFFE"/>
          <w:lang w:eastAsia="zh-CN" w:bidi="hi-IN"/>
        </w:rPr>
        <w:t xml:space="preserve"> Volkswagen, modelo Pólo, 1.6 MI, CHASSI: 9BWHB09K44PO20511, ano modelo 2004, cor prata, em razoável estado de conservação. </w:t>
      </w:r>
    </w:p>
    <w:p w:rsidR="00424CE3" w:rsidRPr="00CD2342" w:rsidRDefault="00424CE3" w:rsidP="00424CE3">
      <w:pPr>
        <w:jc w:val="both"/>
        <w:rPr>
          <w:rFonts w:ascii="Arial" w:hAnsi="Arial" w:cs="Arial"/>
          <w:b/>
          <w:sz w:val="24"/>
          <w:szCs w:val="24"/>
          <w:shd w:val="clear" w:color="auto" w:fill="FEFFFE"/>
          <w:lang w:bidi="hi-IN"/>
        </w:rPr>
      </w:pPr>
      <w:r w:rsidRPr="00CD2342">
        <w:rPr>
          <w:rFonts w:ascii="Arial" w:hAnsi="Arial" w:cs="Arial"/>
          <w:b/>
          <w:sz w:val="24"/>
          <w:szCs w:val="24"/>
          <w:shd w:val="clear" w:color="auto" w:fill="FEFFFE"/>
          <w:lang w:bidi="hi-IN"/>
        </w:rPr>
        <w:t xml:space="preserve">TOTAL DA AVALIAÇÃO: </w:t>
      </w:r>
      <w:r w:rsidRPr="00CD2342">
        <w:rPr>
          <w:rFonts w:ascii="Arial" w:hAnsi="Arial" w:cs="Arial"/>
          <w:b/>
          <w:sz w:val="24"/>
          <w:szCs w:val="24"/>
        </w:rPr>
        <w:t>R$1</w:t>
      </w:r>
      <w:r w:rsidR="00CE2D5C" w:rsidRPr="00CD2342">
        <w:rPr>
          <w:rFonts w:ascii="Arial" w:hAnsi="Arial" w:cs="Arial"/>
          <w:b/>
          <w:sz w:val="24"/>
          <w:szCs w:val="24"/>
        </w:rPr>
        <w:t>3</w:t>
      </w:r>
      <w:r w:rsidRPr="00CD2342">
        <w:rPr>
          <w:rFonts w:ascii="Arial" w:hAnsi="Arial" w:cs="Arial"/>
          <w:b/>
          <w:sz w:val="24"/>
          <w:szCs w:val="24"/>
        </w:rPr>
        <w:t>.000,00(</w:t>
      </w:r>
      <w:r w:rsidR="00CE2D5C" w:rsidRPr="00CD2342">
        <w:rPr>
          <w:rFonts w:ascii="Arial" w:hAnsi="Arial" w:cs="Arial"/>
          <w:b/>
          <w:sz w:val="24"/>
          <w:szCs w:val="24"/>
        </w:rPr>
        <w:t xml:space="preserve">treze </w:t>
      </w:r>
      <w:r w:rsidRPr="00CD2342">
        <w:rPr>
          <w:rFonts w:ascii="Arial" w:hAnsi="Arial" w:cs="Arial"/>
          <w:b/>
          <w:sz w:val="24"/>
          <w:szCs w:val="24"/>
        </w:rPr>
        <w:t xml:space="preserve">mil reais). </w:t>
      </w:r>
    </w:p>
    <w:p w:rsidR="00CE2D5C" w:rsidRPr="00CD2342" w:rsidRDefault="00424CE3" w:rsidP="00424CE3">
      <w:pPr>
        <w:jc w:val="both"/>
        <w:rPr>
          <w:rFonts w:ascii="Arial" w:hAnsi="Arial" w:cs="Arial"/>
          <w:b/>
          <w:sz w:val="24"/>
          <w:szCs w:val="24"/>
          <w:shd w:val="clear" w:color="auto" w:fill="FEFFFE"/>
          <w:lang w:bidi="hi-IN"/>
        </w:rPr>
      </w:pPr>
      <w:r w:rsidRPr="00CD2342">
        <w:rPr>
          <w:rFonts w:ascii="Arial" w:hAnsi="Arial" w:cs="Arial"/>
          <w:b/>
          <w:sz w:val="24"/>
          <w:szCs w:val="24"/>
          <w:shd w:val="clear" w:color="auto" w:fill="FEFFFE"/>
          <w:lang w:bidi="hi-IN"/>
        </w:rPr>
        <w:t xml:space="preserve">LOCALIZAÇÃO DO BEM: </w:t>
      </w:r>
      <w:r w:rsidR="00CE2D5C" w:rsidRPr="00CD2342">
        <w:rPr>
          <w:rFonts w:ascii="Arial" w:hAnsi="Arial" w:cs="Arial"/>
          <w:b/>
          <w:sz w:val="24"/>
          <w:szCs w:val="24"/>
          <w:shd w:val="clear" w:color="auto" w:fill="FEFFFE"/>
          <w:lang w:bidi="hi-IN"/>
        </w:rPr>
        <w:t xml:space="preserve">Rua Senador Milton Campos, n° 1012. </w:t>
      </w:r>
    </w:p>
    <w:p w:rsidR="00424CE3" w:rsidRPr="00CD2342" w:rsidRDefault="00424CE3" w:rsidP="00424CE3">
      <w:pPr>
        <w:jc w:val="both"/>
        <w:rPr>
          <w:rFonts w:ascii="Arial" w:eastAsia="SimSun" w:hAnsi="Arial" w:cs="Arial"/>
          <w:b/>
          <w:kern w:val="2"/>
          <w:sz w:val="24"/>
          <w:szCs w:val="24"/>
          <w:shd w:val="clear" w:color="auto" w:fill="FEFFFE"/>
          <w:lang w:eastAsia="pt-BR" w:bidi="hi-IN"/>
        </w:rPr>
      </w:pPr>
      <w:r w:rsidRPr="00CD2342">
        <w:rPr>
          <w:rFonts w:ascii="Arial" w:eastAsia="SimSun" w:hAnsi="Arial" w:cs="Arial"/>
          <w:b/>
          <w:kern w:val="2"/>
          <w:sz w:val="24"/>
          <w:szCs w:val="24"/>
          <w:shd w:val="clear" w:color="auto" w:fill="FEFFFE"/>
          <w:lang w:eastAsia="pt-BR" w:bidi="hi-IN"/>
        </w:rPr>
        <w:t xml:space="preserve">OBSERVAÇÕES: </w:t>
      </w:r>
    </w:p>
    <w:p w:rsidR="00424CE3" w:rsidRPr="00CD2342" w:rsidRDefault="00424CE3" w:rsidP="00424CE3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kern w:val="2"/>
          <w:sz w:val="24"/>
          <w:szCs w:val="24"/>
          <w:lang w:eastAsia="zh-CN" w:bidi="hi-IN"/>
        </w:rPr>
      </w:pPr>
      <w:r w:rsidRPr="00CD2342">
        <w:rPr>
          <w:rFonts w:ascii="Arial" w:eastAsia="SimSun" w:hAnsi="Arial" w:cs="Arial"/>
          <w:kern w:val="2"/>
          <w:sz w:val="24"/>
          <w:szCs w:val="24"/>
          <w:shd w:val="clear" w:color="auto" w:fill="FEFFFE"/>
          <w:lang w:eastAsia="zh-CN" w:bidi="hi-IN"/>
        </w:rPr>
        <w:t xml:space="preserve">O leilão estará a cargo do leiloeiro oficial Arnaldo Emílio </w:t>
      </w:r>
      <w:proofErr w:type="spellStart"/>
      <w:r w:rsidRPr="00CD2342">
        <w:rPr>
          <w:rFonts w:ascii="Arial" w:eastAsia="SimSun" w:hAnsi="Arial" w:cs="Arial"/>
          <w:kern w:val="2"/>
          <w:sz w:val="24"/>
          <w:szCs w:val="24"/>
          <w:shd w:val="clear" w:color="auto" w:fill="FEFFFE"/>
          <w:lang w:eastAsia="zh-CN" w:bidi="hi-IN"/>
        </w:rPr>
        <w:t>Colombarolli</w:t>
      </w:r>
      <w:proofErr w:type="spellEnd"/>
      <w:r w:rsidRPr="00CD2342">
        <w:rPr>
          <w:rFonts w:ascii="Arial" w:eastAsia="SimSun" w:hAnsi="Arial" w:cs="Arial"/>
          <w:kern w:val="2"/>
          <w:sz w:val="24"/>
          <w:szCs w:val="24"/>
          <w:shd w:val="clear" w:color="auto" w:fill="FEFFFE"/>
          <w:lang w:eastAsia="zh-CN" w:bidi="hi-IN"/>
        </w:rPr>
        <w:t xml:space="preserve">, matrícula </w:t>
      </w:r>
      <w:proofErr w:type="spellStart"/>
      <w:r w:rsidRPr="00CD2342">
        <w:rPr>
          <w:rFonts w:ascii="Arial" w:eastAsia="SimSun" w:hAnsi="Arial" w:cs="Arial"/>
          <w:kern w:val="2"/>
          <w:sz w:val="24"/>
          <w:szCs w:val="24"/>
          <w:shd w:val="clear" w:color="auto" w:fill="FEFFFE"/>
          <w:lang w:eastAsia="zh-CN" w:bidi="hi-IN"/>
        </w:rPr>
        <w:t>Jucemg</w:t>
      </w:r>
      <w:proofErr w:type="spellEnd"/>
      <w:r w:rsidRPr="00CD2342">
        <w:rPr>
          <w:rFonts w:ascii="Arial" w:eastAsia="SimSun" w:hAnsi="Arial" w:cs="Arial"/>
          <w:kern w:val="2"/>
          <w:sz w:val="24"/>
          <w:szCs w:val="24"/>
          <w:shd w:val="clear" w:color="auto" w:fill="FEFFFE"/>
          <w:lang w:eastAsia="zh-CN" w:bidi="hi-IN"/>
        </w:rPr>
        <w:t xml:space="preserve"> N</w:t>
      </w:r>
      <w:r w:rsidRPr="00CD234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º 813 (</w:t>
      </w:r>
      <w:hyperlink r:id="rId6" w:history="1">
        <w:r w:rsidRPr="00CD2342">
          <w:rPr>
            <w:rStyle w:val="Hyperlink"/>
            <w:rFonts w:ascii="Arial" w:eastAsia="SimSun" w:hAnsi="Arial" w:cs="Arial"/>
            <w:color w:val="auto"/>
            <w:kern w:val="2"/>
            <w:sz w:val="24"/>
            <w:szCs w:val="24"/>
          </w:rPr>
          <w:t>www.arnaldoleiloes.com.br</w:t>
        </w:r>
      </w:hyperlink>
      <w:r w:rsidRPr="00CD234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) e será </w:t>
      </w:r>
      <w:proofErr w:type="gramStart"/>
      <w:r w:rsidRPr="00CD234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realizado no local</w:t>
      </w:r>
      <w:proofErr w:type="gramEnd"/>
      <w:r w:rsidRPr="00CD234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, data e horário acima especificados.</w:t>
      </w:r>
    </w:p>
    <w:p w:rsidR="00424CE3" w:rsidRPr="00CD2342" w:rsidRDefault="00424CE3" w:rsidP="00424C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kern w:val="2"/>
          <w:sz w:val="24"/>
          <w:szCs w:val="24"/>
          <w:lang w:eastAsia="zh-CN" w:bidi="hi-IN"/>
        </w:rPr>
      </w:pPr>
      <w:r w:rsidRPr="00CD2342">
        <w:rPr>
          <w:rFonts w:ascii="Arial" w:hAnsi="Arial" w:cs="Arial"/>
          <w:b/>
          <w:kern w:val="2"/>
          <w:sz w:val="24"/>
          <w:szCs w:val="24"/>
          <w:lang w:eastAsia="zh-CN" w:bidi="hi-IN"/>
        </w:rPr>
        <w:t>Fixa-se como lance mínimo o percentual de 50%</w:t>
      </w:r>
      <w:proofErr w:type="gramStart"/>
      <w:r w:rsidRPr="00CD2342">
        <w:rPr>
          <w:rFonts w:ascii="Arial" w:hAnsi="Arial" w:cs="Arial"/>
          <w:b/>
          <w:kern w:val="2"/>
          <w:sz w:val="24"/>
          <w:szCs w:val="24"/>
          <w:lang w:eastAsia="zh-CN" w:bidi="hi-IN"/>
        </w:rPr>
        <w:t>(</w:t>
      </w:r>
      <w:proofErr w:type="gramEnd"/>
      <w:r w:rsidRPr="00CD2342">
        <w:rPr>
          <w:rFonts w:ascii="Arial" w:hAnsi="Arial" w:cs="Arial"/>
          <w:b/>
          <w:kern w:val="2"/>
          <w:sz w:val="24"/>
          <w:szCs w:val="24"/>
          <w:lang w:eastAsia="zh-CN" w:bidi="hi-IN"/>
        </w:rPr>
        <w:t xml:space="preserve">cinqüenta  por  cento) do valor da avaliação. </w:t>
      </w:r>
    </w:p>
    <w:p w:rsidR="00424CE3" w:rsidRPr="00CD2342" w:rsidRDefault="00424CE3" w:rsidP="00424CE3">
      <w:pPr>
        <w:pStyle w:val="PargrafodaLista"/>
        <w:numPr>
          <w:ilvl w:val="0"/>
          <w:numId w:val="1"/>
        </w:numPr>
        <w:jc w:val="both"/>
        <w:rPr>
          <w:rFonts w:ascii="Arial" w:eastAsia="SimSun" w:hAnsi="Arial" w:cs="Arial"/>
          <w:kern w:val="2"/>
          <w:sz w:val="24"/>
          <w:szCs w:val="24"/>
          <w:shd w:val="clear" w:color="auto" w:fill="FEFFFE"/>
          <w:lang w:eastAsia="zh-CN" w:bidi="he-IL"/>
        </w:rPr>
      </w:pPr>
      <w:r w:rsidRPr="00CD2342">
        <w:rPr>
          <w:rFonts w:ascii="Arial" w:eastAsia="SimSun" w:hAnsi="Arial" w:cs="Arial"/>
          <w:b/>
          <w:kern w:val="2"/>
          <w:sz w:val="24"/>
          <w:szCs w:val="24"/>
          <w:shd w:val="clear" w:color="auto" w:fill="FEFFFE"/>
          <w:lang w:eastAsia="zh-CN" w:bidi="hi-IN"/>
        </w:rPr>
        <w:t>A comissão do leiloeiro oficial é fixada em 10%</w:t>
      </w:r>
      <w:proofErr w:type="gramStart"/>
      <w:r w:rsidRPr="00CD2342">
        <w:rPr>
          <w:rFonts w:ascii="Arial" w:eastAsia="SimSun" w:hAnsi="Arial" w:cs="Arial"/>
          <w:b/>
          <w:kern w:val="2"/>
          <w:sz w:val="24"/>
          <w:szCs w:val="24"/>
          <w:shd w:val="clear" w:color="auto" w:fill="FEFFFE"/>
          <w:lang w:eastAsia="zh-CN" w:bidi="hi-IN"/>
        </w:rPr>
        <w:t>(</w:t>
      </w:r>
      <w:proofErr w:type="gramEnd"/>
      <w:r w:rsidRPr="00CD2342">
        <w:rPr>
          <w:rFonts w:ascii="Arial" w:eastAsia="SimSun" w:hAnsi="Arial" w:cs="Arial"/>
          <w:b/>
          <w:kern w:val="2"/>
          <w:sz w:val="24"/>
          <w:szCs w:val="24"/>
          <w:shd w:val="clear" w:color="auto" w:fill="FEFFFE"/>
          <w:lang w:eastAsia="zh-CN" w:bidi="hi-IN"/>
        </w:rPr>
        <w:t>dez por cento) sobre o valor da arrematação, ficando a cargo do arrematante</w:t>
      </w:r>
      <w:r w:rsidR="00921C65">
        <w:rPr>
          <w:rFonts w:ascii="Arial" w:eastAsia="SimSun" w:hAnsi="Arial" w:cs="Arial"/>
          <w:b/>
          <w:kern w:val="2"/>
          <w:sz w:val="24"/>
          <w:szCs w:val="24"/>
          <w:shd w:val="clear" w:color="auto" w:fill="FEFFFE"/>
          <w:lang w:eastAsia="zh-CN" w:bidi="hi-IN"/>
        </w:rPr>
        <w:t xml:space="preserve">. </w:t>
      </w:r>
      <w:r w:rsidRPr="00CD2342">
        <w:rPr>
          <w:rFonts w:ascii="Arial" w:hAnsi="Arial" w:cs="Arial"/>
          <w:sz w:val="24"/>
          <w:szCs w:val="24"/>
        </w:rPr>
        <w:t xml:space="preserve"> </w:t>
      </w:r>
    </w:p>
    <w:p w:rsidR="00424CE3" w:rsidRPr="00CD2342" w:rsidRDefault="00424CE3" w:rsidP="00424CE3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  <w:r w:rsidRPr="00CD2342">
        <w:rPr>
          <w:rFonts w:ascii="Arial" w:eastAsia="SimSun" w:hAnsi="Arial" w:cs="Arial"/>
          <w:kern w:val="2"/>
          <w:sz w:val="24"/>
          <w:szCs w:val="24"/>
          <w:shd w:val="clear" w:color="auto" w:fill="FEFFFE"/>
          <w:lang w:eastAsia="zh-CN" w:bidi="hi-IN"/>
        </w:rPr>
        <w:t>O</w:t>
      </w:r>
      <w:r w:rsidRPr="00CD2342">
        <w:rPr>
          <w:rFonts w:ascii="Arial" w:eastAsia="SimSun" w:hAnsi="Arial" w:cs="Arial"/>
          <w:kern w:val="2"/>
          <w:sz w:val="24"/>
          <w:szCs w:val="24"/>
          <w:shd w:val="clear" w:color="auto" w:fill="FEFFFE"/>
          <w:lang w:eastAsia="zh-CN" w:bidi="he-IL"/>
        </w:rPr>
        <w:t xml:space="preserve">s interessados em participar do leilão deverão portar documento de identificação, sendo pessoa física a cópia da cédula de identidade civil ou CNH (Carteira Nacional de Habilitação), se for pessoa jurídica, </w:t>
      </w:r>
      <w:proofErr w:type="gramStart"/>
      <w:r w:rsidRPr="00CD2342">
        <w:rPr>
          <w:rFonts w:ascii="Arial" w:eastAsia="SimSun" w:hAnsi="Arial" w:cs="Arial"/>
          <w:kern w:val="2"/>
          <w:sz w:val="24"/>
          <w:szCs w:val="24"/>
          <w:shd w:val="clear" w:color="auto" w:fill="FEFFFE"/>
          <w:lang w:eastAsia="zh-CN" w:bidi="he-IL"/>
        </w:rPr>
        <w:t>seu contrato social e respectiva</w:t>
      </w:r>
      <w:proofErr w:type="gramEnd"/>
      <w:r w:rsidRPr="00CD2342">
        <w:rPr>
          <w:rFonts w:ascii="Arial" w:eastAsia="SimSun" w:hAnsi="Arial" w:cs="Arial"/>
          <w:kern w:val="2"/>
          <w:sz w:val="24"/>
          <w:szCs w:val="24"/>
          <w:shd w:val="clear" w:color="auto" w:fill="FEFFFE"/>
          <w:lang w:eastAsia="zh-CN" w:bidi="he-IL"/>
        </w:rPr>
        <w:t xml:space="preserve"> ultima alteração, e a cópia da cédula de identidade civil ou CNH do representante legal da sociedade. </w:t>
      </w:r>
    </w:p>
    <w:p w:rsidR="00424CE3" w:rsidRPr="00CD2342" w:rsidRDefault="00424CE3" w:rsidP="00424C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t-BR"/>
        </w:rPr>
      </w:pPr>
      <w:r w:rsidRPr="00CD2342">
        <w:rPr>
          <w:rFonts w:ascii="Arial" w:hAnsi="Arial" w:cs="Arial"/>
          <w:kern w:val="2"/>
          <w:sz w:val="24"/>
          <w:szCs w:val="24"/>
          <w:lang w:eastAsia="zh-CN" w:bidi="hi-IN"/>
        </w:rPr>
        <w:t>O</w:t>
      </w:r>
      <w:r w:rsidRPr="00CD2342">
        <w:rPr>
          <w:rFonts w:ascii="Arial" w:hAnsi="Arial" w:cs="Arial"/>
          <w:sz w:val="24"/>
          <w:szCs w:val="24"/>
        </w:rPr>
        <w:t xml:space="preserve"> valor da arrematação deverá ser quitado à vista, assim como a comissão do leiloeiro, observado o disposto no art. 888, § 2º/CLT, </w:t>
      </w:r>
      <w:r w:rsidRPr="00CD2342">
        <w:rPr>
          <w:rFonts w:ascii="Arial" w:hAnsi="Arial" w:cs="Arial"/>
          <w:b/>
          <w:sz w:val="24"/>
          <w:szCs w:val="24"/>
        </w:rPr>
        <w:t>mediante depósito à disposição do Juízo da 42a Vara do Trabalho de Belo Horizonte,</w:t>
      </w:r>
      <w:r w:rsidRPr="00CD2342">
        <w:rPr>
          <w:rFonts w:ascii="Arial" w:hAnsi="Arial" w:cs="Arial"/>
          <w:sz w:val="24"/>
          <w:szCs w:val="24"/>
        </w:rPr>
        <w:t xml:space="preserve"> nos termos do art. 245, §1º do Provimento Geral Consolidado/TRT-3ª Região.</w:t>
      </w:r>
      <w:r w:rsidRPr="00CD2342">
        <w:rPr>
          <w:rFonts w:ascii="Arial" w:eastAsia="SimSun" w:hAnsi="Arial" w:cs="Arial"/>
          <w:kern w:val="2"/>
          <w:sz w:val="24"/>
          <w:szCs w:val="24"/>
          <w:shd w:val="clear" w:color="auto" w:fill="FEFFFE"/>
          <w:lang w:eastAsia="zh-CN" w:bidi="he-IL"/>
        </w:rPr>
        <w:t xml:space="preserve"> </w:t>
      </w:r>
    </w:p>
    <w:p w:rsidR="00424CE3" w:rsidRPr="00CD2342" w:rsidRDefault="00424CE3" w:rsidP="00424C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2342">
        <w:rPr>
          <w:rFonts w:ascii="Arial" w:hAnsi="Arial" w:cs="Arial"/>
          <w:sz w:val="24"/>
          <w:szCs w:val="24"/>
        </w:rPr>
        <w:lastRenderedPageBreak/>
        <w:t xml:space="preserve">Caso desfeita a arrematação, ou deferida a remição ou adjudicação, os valores depositados serão restituídos ao arrematante, inclusive a comissão </w:t>
      </w:r>
      <w:proofErr w:type="gramStart"/>
      <w:r w:rsidRPr="00CD2342">
        <w:rPr>
          <w:rFonts w:ascii="Arial" w:hAnsi="Arial" w:cs="Arial"/>
          <w:sz w:val="24"/>
          <w:szCs w:val="24"/>
        </w:rPr>
        <w:t>do(</w:t>
      </w:r>
      <w:proofErr w:type="gramEnd"/>
      <w:r w:rsidRPr="00CD2342">
        <w:rPr>
          <w:rFonts w:ascii="Arial" w:hAnsi="Arial" w:cs="Arial"/>
          <w:sz w:val="24"/>
          <w:szCs w:val="24"/>
        </w:rPr>
        <w:t xml:space="preserve">a) leiloeiro(a), se for o caso. </w:t>
      </w:r>
    </w:p>
    <w:p w:rsidR="00424CE3" w:rsidRPr="00CD2342" w:rsidRDefault="00424CE3" w:rsidP="00424C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2342">
        <w:rPr>
          <w:rFonts w:ascii="Arial" w:hAnsi="Arial" w:cs="Arial"/>
          <w:sz w:val="24"/>
          <w:szCs w:val="24"/>
        </w:rPr>
        <w:t xml:space="preserve"> Não será devida comissão </w:t>
      </w:r>
      <w:proofErr w:type="gramStart"/>
      <w:r w:rsidRPr="00CD2342">
        <w:rPr>
          <w:rFonts w:ascii="Arial" w:hAnsi="Arial" w:cs="Arial"/>
          <w:sz w:val="24"/>
          <w:szCs w:val="24"/>
        </w:rPr>
        <w:t>ao(</w:t>
      </w:r>
      <w:proofErr w:type="gramEnd"/>
      <w:r w:rsidRPr="00CD2342">
        <w:rPr>
          <w:rFonts w:ascii="Arial" w:hAnsi="Arial" w:cs="Arial"/>
          <w:sz w:val="24"/>
          <w:szCs w:val="24"/>
        </w:rPr>
        <w:t xml:space="preserve">à) leiloeiro(a) na hipótese de desistência de que trata o art. 775/CPC, anulação ou ineficácia da arrematação, ou resultado negativo da hasta pública. </w:t>
      </w:r>
    </w:p>
    <w:p w:rsidR="00424CE3" w:rsidRPr="00CD2342" w:rsidRDefault="00424CE3" w:rsidP="00424C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2342">
        <w:rPr>
          <w:rFonts w:ascii="Arial" w:hAnsi="Arial" w:cs="Arial"/>
          <w:sz w:val="24"/>
          <w:szCs w:val="24"/>
        </w:rPr>
        <w:t xml:space="preserve">Na hipótese de pagamento do valor da execução antes da realização da hasta pública, o leiloeiro receberá apenas as despesas que houver efetuado com remoção, guarda e conservação dos </w:t>
      </w:r>
      <w:proofErr w:type="gramStart"/>
      <w:r w:rsidRPr="00CD2342">
        <w:rPr>
          <w:rFonts w:ascii="Arial" w:hAnsi="Arial" w:cs="Arial"/>
          <w:sz w:val="24"/>
          <w:szCs w:val="24"/>
        </w:rPr>
        <w:t>bens,</w:t>
      </w:r>
      <w:proofErr w:type="gramEnd"/>
      <w:r w:rsidRPr="00CD2342">
        <w:rPr>
          <w:rFonts w:ascii="Arial" w:hAnsi="Arial" w:cs="Arial"/>
          <w:sz w:val="24"/>
          <w:szCs w:val="24"/>
        </w:rPr>
        <w:t xml:space="preserve">(Provimento TRT3/GCR/GVCR 2/2017). </w:t>
      </w:r>
    </w:p>
    <w:p w:rsidR="00424CE3" w:rsidRPr="00CD2342" w:rsidRDefault="00424CE3" w:rsidP="00424C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2342">
        <w:rPr>
          <w:rFonts w:ascii="Arial" w:hAnsi="Arial" w:cs="Arial"/>
          <w:sz w:val="24"/>
          <w:szCs w:val="24"/>
        </w:rPr>
        <w:t xml:space="preserve">Em caso de remição ou adjudicação, o leiloeiro será remunerado pelo remitente ou adjudicante, e os valores deverão ser pagos pelo remitente ou pelo adjudicante no ato da remição, ou antes, da assinatura da carta de adjudicação. </w:t>
      </w:r>
    </w:p>
    <w:p w:rsidR="00424CE3" w:rsidRPr="00CD2342" w:rsidRDefault="00424CE3" w:rsidP="00424CE3">
      <w:pPr>
        <w:pStyle w:val="PargrafodaLista"/>
        <w:numPr>
          <w:ilvl w:val="0"/>
          <w:numId w:val="1"/>
        </w:numPr>
        <w:jc w:val="both"/>
        <w:rPr>
          <w:rStyle w:val="Forte"/>
          <w:rFonts w:ascii="Arial" w:eastAsia="Calibri" w:hAnsi="Arial" w:cs="Arial"/>
          <w:bCs w:val="0"/>
          <w:kern w:val="2"/>
          <w:sz w:val="24"/>
          <w:szCs w:val="24"/>
          <w:lang w:eastAsia="zh-CN" w:bidi="hi-IN"/>
        </w:rPr>
      </w:pPr>
      <w:r w:rsidRPr="00CD2342">
        <w:rPr>
          <w:rFonts w:ascii="Arial" w:hAnsi="Arial" w:cs="Arial"/>
          <w:sz w:val="24"/>
          <w:szCs w:val="24"/>
        </w:rPr>
        <w:t xml:space="preserve"> </w:t>
      </w:r>
      <w:r w:rsidRPr="00CD2342">
        <w:rPr>
          <w:rStyle w:val="Forte"/>
          <w:rFonts w:ascii="Arial" w:hAnsi="Arial" w:cs="Arial"/>
          <w:sz w:val="24"/>
          <w:szCs w:val="24"/>
        </w:rPr>
        <w:t xml:space="preserve">Havendo acordo, remição após a realização da alienação, o (a) </w:t>
      </w:r>
      <w:proofErr w:type="gramStart"/>
      <w:r w:rsidRPr="00CD2342">
        <w:rPr>
          <w:rStyle w:val="Forte"/>
          <w:rFonts w:ascii="Arial" w:hAnsi="Arial" w:cs="Arial"/>
          <w:sz w:val="24"/>
          <w:szCs w:val="24"/>
        </w:rPr>
        <w:t>leiloeiro(</w:t>
      </w:r>
      <w:proofErr w:type="gramEnd"/>
      <w:r w:rsidRPr="00CD2342">
        <w:rPr>
          <w:rStyle w:val="Forte"/>
          <w:rFonts w:ascii="Arial" w:hAnsi="Arial" w:cs="Arial"/>
          <w:sz w:val="24"/>
          <w:szCs w:val="24"/>
        </w:rPr>
        <w:t xml:space="preserve">a) fará jus à comissão (art. 246, § 2 º do Provimento Geral Consolidado/TRT-3ª Região). </w:t>
      </w:r>
    </w:p>
    <w:p w:rsidR="00424CE3" w:rsidRPr="00CD2342" w:rsidRDefault="00424CE3" w:rsidP="00424C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2342">
        <w:rPr>
          <w:rFonts w:ascii="Arial" w:eastAsia="SimSun" w:hAnsi="Arial" w:cs="Arial"/>
          <w:kern w:val="2"/>
          <w:sz w:val="24"/>
          <w:szCs w:val="24"/>
          <w:shd w:val="clear" w:color="auto" w:fill="FEFFFE"/>
          <w:lang w:eastAsia="zh-CN" w:bidi="he-IL"/>
        </w:rPr>
        <w:t>O arrematante não poderá alegar desconhecimento das condições deste leilão, nem das características do bem ora ofertado, posto que,</w:t>
      </w:r>
      <w:proofErr w:type="gramStart"/>
      <w:r w:rsidRPr="00CD2342">
        <w:rPr>
          <w:rFonts w:ascii="Arial" w:eastAsia="SimSun" w:hAnsi="Arial" w:cs="Arial"/>
          <w:kern w:val="2"/>
          <w:sz w:val="24"/>
          <w:szCs w:val="24"/>
          <w:shd w:val="clear" w:color="auto" w:fill="FEFFFE"/>
          <w:lang w:eastAsia="zh-CN" w:bidi="he-IL"/>
        </w:rPr>
        <w:t xml:space="preserve">  </w:t>
      </w:r>
      <w:proofErr w:type="gramEnd"/>
      <w:r w:rsidRPr="00CD2342">
        <w:rPr>
          <w:rFonts w:ascii="Arial" w:eastAsia="SimSun" w:hAnsi="Arial" w:cs="Arial"/>
          <w:kern w:val="2"/>
          <w:sz w:val="24"/>
          <w:szCs w:val="24"/>
          <w:shd w:val="clear" w:color="auto" w:fill="FEFFFE"/>
          <w:lang w:eastAsia="zh-CN" w:bidi="he-IL"/>
        </w:rPr>
        <w:t>incumbe aos interessados a verificação de eventuais encargos incidentes sobre o bem, os quais serão de total responsabilidade do arrematante</w:t>
      </w:r>
      <w:r w:rsidRPr="00CD2342">
        <w:rPr>
          <w:rFonts w:ascii="Arial" w:eastAsia="SimSun" w:hAnsi="Arial" w:cs="Arial"/>
          <w:b/>
          <w:kern w:val="2"/>
          <w:sz w:val="24"/>
          <w:szCs w:val="24"/>
          <w:shd w:val="clear" w:color="auto" w:fill="FEFFFE"/>
          <w:lang w:eastAsia="zh-CN" w:bidi="he-IL"/>
        </w:rPr>
        <w:t>, ainda que não expressos no edital</w:t>
      </w:r>
      <w:r w:rsidRPr="00CD2342">
        <w:rPr>
          <w:rFonts w:ascii="Arial" w:eastAsia="SimSun" w:hAnsi="Arial" w:cs="Arial"/>
          <w:b/>
          <w:kern w:val="2"/>
          <w:sz w:val="24"/>
          <w:szCs w:val="24"/>
          <w:shd w:val="clear" w:color="auto" w:fill="FEFFFE"/>
          <w:lang w:eastAsia="zh-CN" w:bidi="hi-IN"/>
        </w:rPr>
        <w:t xml:space="preserve">. </w:t>
      </w:r>
    </w:p>
    <w:p w:rsidR="00CD2342" w:rsidRPr="00CD2342" w:rsidRDefault="00CD2342" w:rsidP="00424C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D2342">
        <w:rPr>
          <w:rFonts w:ascii="Arial" w:hAnsi="Arial" w:cs="Arial"/>
          <w:b/>
          <w:sz w:val="24"/>
          <w:szCs w:val="24"/>
        </w:rPr>
        <w:t>Faz-se constar que o veículo encontra-se no Pátio de Recolhimento de Veículos Consórcio S2 BH,</w:t>
      </w:r>
      <w:proofErr w:type="gramStart"/>
      <w:r w:rsidRPr="00CD2342">
        <w:rPr>
          <w:rFonts w:ascii="Arial" w:hAnsi="Arial" w:cs="Arial"/>
          <w:b/>
          <w:sz w:val="24"/>
          <w:szCs w:val="24"/>
        </w:rPr>
        <w:t xml:space="preserve">  </w:t>
      </w:r>
      <w:proofErr w:type="gramEnd"/>
      <w:r w:rsidRPr="00CD2342">
        <w:rPr>
          <w:rFonts w:ascii="Arial" w:hAnsi="Arial" w:cs="Arial"/>
          <w:b/>
          <w:sz w:val="24"/>
          <w:szCs w:val="24"/>
        </w:rPr>
        <w:t>localizado na Rua Senador Milton Campos, n</w:t>
      </w:r>
      <w:r>
        <w:rPr>
          <w:rFonts w:ascii="Arial" w:hAnsi="Arial" w:cs="Arial"/>
          <w:b/>
          <w:sz w:val="24"/>
          <w:szCs w:val="24"/>
        </w:rPr>
        <w:t>°</w:t>
      </w:r>
      <w:r w:rsidRPr="00CD2342">
        <w:rPr>
          <w:rFonts w:ascii="Arial" w:hAnsi="Arial" w:cs="Arial"/>
          <w:b/>
          <w:sz w:val="24"/>
          <w:szCs w:val="24"/>
        </w:rPr>
        <w:t xml:space="preserve">. 1012, e as  custas de remoção e estadia do veículo naquele pátio da BH Trans somam </w:t>
      </w:r>
      <w:r>
        <w:rPr>
          <w:rFonts w:ascii="Arial" w:hAnsi="Arial" w:cs="Arial"/>
          <w:b/>
          <w:sz w:val="24"/>
          <w:szCs w:val="24"/>
        </w:rPr>
        <w:t xml:space="preserve">o valor de </w:t>
      </w:r>
      <w:r w:rsidRPr="00CD2342">
        <w:rPr>
          <w:rFonts w:ascii="Arial" w:hAnsi="Arial" w:cs="Arial"/>
          <w:b/>
          <w:sz w:val="24"/>
          <w:szCs w:val="24"/>
        </w:rPr>
        <w:t>R$8.020,28</w:t>
      </w:r>
      <w:r>
        <w:rPr>
          <w:rFonts w:ascii="Arial" w:hAnsi="Arial" w:cs="Arial"/>
          <w:b/>
          <w:sz w:val="24"/>
          <w:szCs w:val="24"/>
        </w:rPr>
        <w:t>(oito mil, vinte reais e vinte e oito centavos)</w:t>
      </w:r>
      <w:r w:rsidRPr="00CD2342">
        <w:rPr>
          <w:rFonts w:ascii="Arial" w:hAnsi="Arial" w:cs="Arial"/>
          <w:b/>
          <w:sz w:val="24"/>
          <w:szCs w:val="24"/>
        </w:rPr>
        <w:t xml:space="preserve"> e</w:t>
      </w:r>
      <w:r>
        <w:rPr>
          <w:rFonts w:ascii="Arial" w:hAnsi="Arial" w:cs="Arial"/>
          <w:b/>
          <w:sz w:val="24"/>
          <w:szCs w:val="24"/>
        </w:rPr>
        <w:t xml:space="preserve"> deverá ser quitadas </w:t>
      </w:r>
      <w:r w:rsidRPr="00CD2342">
        <w:rPr>
          <w:rFonts w:ascii="Arial" w:hAnsi="Arial" w:cs="Arial"/>
          <w:b/>
          <w:sz w:val="24"/>
          <w:szCs w:val="24"/>
        </w:rPr>
        <w:t xml:space="preserve"> pelo ARREMATANTE.  </w:t>
      </w:r>
    </w:p>
    <w:p w:rsidR="00424CE3" w:rsidRPr="00CD2342" w:rsidRDefault="00424CE3" w:rsidP="00424C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2342">
        <w:rPr>
          <w:rFonts w:ascii="Arial" w:hAnsi="Arial" w:cs="Arial"/>
          <w:b/>
          <w:sz w:val="24"/>
          <w:szCs w:val="24"/>
        </w:rPr>
        <w:t xml:space="preserve">Encerrado o leilão, o preço total deverá ser depositado pelo Arrematante no prazo de 48 horas. </w:t>
      </w:r>
    </w:p>
    <w:p w:rsidR="00424CE3" w:rsidRPr="00CD2342" w:rsidRDefault="00424CE3" w:rsidP="00424C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2342">
        <w:rPr>
          <w:rFonts w:ascii="Arial" w:hAnsi="Arial" w:cs="Arial"/>
          <w:sz w:val="24"/>
          <w:szCs w:val="24"/>
        </w:rPr>
        <w:t xml:space="preserve">Caso haja a desistência da arrematação fora das hipóteses legalmente previstas, </w:t>
      </w:r>
      <w:r w:rsidRPr="00CD2342">
        <w:rPr>
          <w:rFonts w:ascii="Arial" w:hAnsi="Arial" w:cs="Arial"/>
          <w:b/>
          <w:sz w:val="24"/>
          <w:szCs w:val="24"/>
        </w:rPr>
        <w:t>o Arrematante poderá ser multado</w:t>
      </w:r>
      <w:r w:rsidRPr="00CD2342">
        <w:rPr>
          <w:rFonts w:ascii="Arial" w:hAnsi="Arial" w:cs="Arial"/>
          <w:sz w:val="24"/>
          <w:szCs w:val="24"/>
        </w:rPr>
        <w:t xml:space="preserve">, nos termos da lei, sem prejuízo do pagamento da comissão do leiloeiro. </w:t>
      </w:r>
    </w:p>
    <w:p w:rsidR="00424CE3" w:rsidRPr="00CD2342" w:rsidRDefault="00424CE3" w:rsidP="00424C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2342">
        <w:rPr>
          <w:rFonts w:ascii="Arial" w:hAnsi="Arial" w:cs="Arial"/>
          <w:sz w:val="24"/>
          <w:szCs w:val="24"/>
        </w:rPr>
        <w:t>Não será devolvido o valor da comissão, se, por culpa do Arrematante, a arrematação for anulada, invalidada, resolvida ou considerada ineficaz.</w:t>
      </w:r>
    </w:p>
    <w:p w:rsidR="00424CE3" w:rsidRPr="00CD2342" w:rsidRDefault="00424CE3" w:rsidP="00424CE3">
      <w:pPr>
        <w:pStyle w:val="PargrafodaLista"/>
        <w:numPr>
          <w:ilvl w:val="0"/>
          <w:numId w:val="1"/>
        </w:numPr>
        <w:tabs>
          <w:tab w:val="left" w:pos="851"/>
        </w:tabs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r w:rsidRPr="00CD2342">
        <w:rPr>
          <w:rFonts w:ascii="Arial" w:hAnsi="Arial" w:cs="Arial"/>
          <w:sz w:val="24"/>
          <w:szCs w:val="24"/>
        </w:rPr>
        <w:t>A arrematação somente</w:t>
      </w:r>
      <w:proofErr w:type="gramStart"/>
      <w:r w:rsidRPr="00CD234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D2342">
        <w:rPr>
          <w:rFonts w:ascii="Arial" w:hAnsi="Arial" w:cs="Arial"/>
          <w:sz w:val="24"/>
          <w:szCs w:val="24"/>
        </w:rPr>
        <w:t xml:space="preserve">será concluída após a homologação pelo MM Juiz da vara competente. </w:t>
      </w:r>
    </w:p>
    <w:p w:rsidR="00424CE3" w:rsidRPr="00CD2342" w:rsidRDefault="00424CE3" w:rsidP="00424CE3">
      <w:pPr>
        <w:pStyle w:val="PargrafodaLista"/>
        <w:numPr>
          <w:ilvl w:val="0"/>
          <w:numId w:val="1"/>
        </w:numPr>
        <w:tabs>
          <w:tab w:val="left" w:pos="851"/>
        </w:tabs>
        <w:spacing w:after="0"/>
        <w:ind w:left="426" w:firstLine="0"/>
        <w:jc w:val="both"/>
        <w:rPr>
          <w:rFonts w:ascii="Arial" w:eastAsia="SimSun" w:hAnsi="Arial" w:cs="Arial"/>
          <w:b/>
          <w:kern w:val="2"/>
          <w:sz w:val="24"/>
          <w:szCs w:val="24"/>
          <w:shd w:val="clear" w:color="auto" w:fill="FEFFFE"/>
          <w:lang w:eastAsia="zh-CN" w:bidi="he-IL"/>
        </w:rPr>
      </w:pPr>
      <w:r w:rsidRPr="00CD2342">
        <w:rPr>
          <w:rFonts w:ascii="Arial" w:hAnsi="Arial" w:cs="Arial"/>
          <w:sz w:val="24"/>
          <w:szCs w:val="24"/>
        </w:rPr>
        <w:t xml:space="preserve">Fica(m), por este, intimado(s) o(s) </w:t>
      </w:r>
      <w:proofErr w:type="gramStart"/>
      <w:r w:rsidRPr="00CD2342">
        <w:rPr>
          <w:rFonts w:ascii="Arial" w:hAnsi="Arial" w:cs="Arial"/>
          <w:sz w:val="24"/>
          <w:szCs w:val="24"/>
        </w:rPr>
        <w:t>devedor(</w:t>
      </w:r>
      <w:proofErr w:type="spellStart"/>
      <w:proofErr w:type="gramEnd"/>
      <w:r w:rsidRPr="00CD2342">
        <w:rPr>
          <w:rFonts w:ascii="Arial" w:hAnsi="Arial" w:cs="Arial"/>
          <w:sz w:val="24"/>
          <w:szCs w:val="24"/>
        </w:rPr>
        <w:t>es</w:t>
      </w:r>
      <w:proofErr w:type="spellEnd"/>
      <w:r w:rsidRPr="00CD2342">
        <w:rPr>
          <w:rFonts w:ascii="Arial" w:hAnsi="Arial" w:cs="Arial"/>
          <w:sz w:val="24"/>
          <w:szCs w:val="24"/>
        </w:rPr>
        <w:t xml:space="preserve">) e/ou depositário(s) não localizado(s). </w:t>
      </w:r>
    </w:p>
    <w:p w:rsidR="00424CE3" w:rsidRPr="00CD2342" w:rsidRDefault="00424CE3" w:rsidP="00424CE3">
      <w:pPr>
        <w:rPr>
          <w:rFonts w:ascii="Arial" w:hAnsi="Arial" w:cs="Arial"/>
          <w:sz w:val="24"/>
          <w:szCs w:val="24"/>
        </w:rPr>
      </w:pPr>
    </w:p>
    <w:sectPr w:rsidR="00424CE3" w:rsidRPr="00CD2342" w:rsidSect="00D04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193D"/>
    <w:multiLevelType w:val="hybridMultilevel"/>
    <w:tmpl w:val="CFD4826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CE3"/>
    <w:rsid w:val="00040D28"/>
    <w:rsid w:val="000A15B8"/>
    <w:rsid w:val="001F3587"/>
    <w:rsid w:val="00424CE3"/>
    <w:rsid w:val="0052661C"/>
    <w:rsid w:val="008C79A3"/>
    <w:rsid w:val="00921C65"/>
    <w:rsid w:val="00BC197E"/>
    <w:rsid w:val="00C81C78"/>
    <w:rsid w:val="00CD2342"/>
    <w:rsid w:val="00CE2D5C"/>
    <w:rsid w:val="00D04A95"/>
    <w:rsid w:val="00DC21CB"/>
    <w:rsid w:val="00DD2AA8"/>
    <w:rsid w:val="00E6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4C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24CE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24CE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24CE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naldoleiloes.com.br/" TargetMode="External"/><Relationship Id="rId5" Type="http://schemas.openxmlformats.org/officeDocument/2006/relationships/hyperlink" Target="http://WWW.arnaldoleiloe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ARNALDO</cp:lastModifiedBy>
  <cp:revision>2</cp:revision>
  <dcterms:created xsi:type="dcterms:W3CDTF">2020-09-01T13:39:00Z</dcterms:created>
  <dcterms:modified xsi:type="dcterms:W3CDTF">2020-09-01T13:39:00Z</dcterms:modified>
</cp:coreProperties>
</file>